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EFDD" w14:textId="77777777" w:rsidR="001B2F6F" w:rsidRPr="006D74AE" w:rsidRDefault="001B2F6F" w:rsidP="00351073">
      <w:pPr>
        <w:jc w:val="center"/>
        <w:rPr>
          <w:sz w:val="32"/>
          <w:szCs w:val="32"/>
        </w:rPr>
      </w:pPr>
    </w:p>
    <w:p w14:paraId="524AEFDE" w14:textId="1DE9233F" w:rsidR="006D74AE" w:rsidRDefault="00105C8C" w:rsidP="006D74AE">
      <w:pPr>
        <w:pStyle w:val="NormalWeb"/>
        <w:textAlignment w:val="baseline"/>
      </w:pPr>
      <w:r w:rsidRPr="006D74AE">
        <w:t xml:space="preserve">DelMarVa NAVHDA will be hosting a NAVHDA </w:t>
      </w:r>
      <w:r w:rsidR="00F4422B">
        <w:t>Aims and Rules</w:t>
      </w:r>
      <w:r w:rsidRPr="006D74AE">
        <w:t xml:space="preserve"> Clinic on </w:t>
      </w:r>
      <w:r w:rsidR="00F4422B">
        <w:t xml:space="preserve">June </w:t>
      </w:r>
      <w:r w:rsidR="001C6FC9">
        <w:t>6 &amp; 7</w:t>
      </w:r>
      <w:r w:rsidRPr="006D74AE">
        <w:t>, 20</w:t>
      </w:r>
      <w:r w:rsidR="00F072CF">
        <w:t>26</w:t>
      </w:r>
      <w:r w:rsidRPr="006D74AE">
        <w:t xml:space="preserve"> at </w:t>
      </w:r>
    </w:p>
    <w:p w14:paraId="524AEFDF" w14:textId="77777777" w:rsidR="006D74AE" w:rsidRDefault="006D74AE" w:rsidP="006D74AE">
      <w:pPr>
        <w:pStyle w:val="NormalWeb"/>
        <w:textAlignment w:val="baseline"/>
      </w:pPr>
    </w:p>
    <w:p w14:paraId="524AEFE0" w14:textId="353FA3AA" w:rsidR="006D74AE" w:rsidRDefault="00F072CF" w:rsidP="006D74AE">
      <w:pPr>
        <w:pStyle w:val="NormalWeb"/>
        <w:textAlignment w:val="baseline"/>
      </w:pPr>
      <w:r>
        <w:t>The C&amp;R Center</w:t>
      </w:r>
      <w:r w:rsidR="00196C2A">
        <w:t>.</w:t>
      </w:r>
      <w:r w:rsidR="00105C8C" w:rsidRPr="006D74AE">
        <w:t xml:space="preserve">  This is a </w:t>
      </w:r>
      <w:r w:rsidR="00196C2A" w:rsidRPr="006D74AE">
        <w:t>two-day</w:t>
      </w:r>
      <w:r w:rsidR="00105C8C" w:rsidRPr="006D74AE">
        <w:t xml:space="preserve"> training so you must be able to attend both days.  The cost is </w:t>
      </w:r>
    </w:p>
    <w:p w14:paraId="524AEFE1" w14:textId="77777777" w:rsidR="006D74AE" w:rsidRDefault="006D74AE" w:rsidP="006D74AE">
      <w:pPr>
        <w:pStyle w:val="NormalWeb"/>
        <w:textAlignment w:val="baseline"/>
      </w:pPr>
    </w:p>
    <w:p w14:paraId="524AEFE2" w14:textId="39499A05" w:rsidR="00854152" w:rsidRDefault="00105C8C" w:rsidP="006D74AE">
      <w:pPr>
        <w:pStyle w:val="NormalWeb"/>
        <w:textAlignment w:val="baseline"/>
      </w:pPr>
      <w:r w:rsidRPr="006D74AE">
        <w:t>$1</w:t>
      </w:r>
      <w:r w:rsidR="00F072CF">
        <w:t>25</w:t>
      </w:r>
      <w:r w:rsidRPr="006D74AE">
        <w:t>.00</w:t>
      </w:r>
      <w:r w:rsidR="00196C2A">
        <w:t xml:space="preserve"> per person</w:t>
      </w:r>
      <w:r w:rsidR="00BA25B9" w:rsidRPr="006D74AE">
        <w:t xml:space="preserve">.  </w:t>
      </w:r>
      <w:r w:rsidR="005C0F73">
        <w:t xml:space="preserve">Entries must be received no later than </w:t>
      </w:r>
      <w:r w:rsidR="00196C2A">
        <w:t>May 30</w:t>
      </w:r>
      <w:r w:rsidR="005C0F73">
        <w:t>, 20</w:t>
      </w:r>
      <w:r w:rsidR="00196C2A">
        <w:t>26</w:t>
      </w:r>
      <w:r w:rsidR="005C0F73">
        <w:t xml:space="preserve">. </w:t>
      </w:r>
      <w:r w:rsidR="00BA25B9" w:rsidRPr="006D74AE">
        <w:t xml:space="preserve"> </w:t>
      </w:r>
    </w:p>
    <w:p w14:paraId="524AEFE3" w14:textId="77777777" w:rsidR="00854152" w:rsidRDefault="00854152" w:rsidP="006D74AE">
      <w:pPr>
        <w:pStyle w:val="NormalWeb"/>
        <w:textAlignment w:val="baseline"/>
      </w:pPr>
    </w:p>
    <w:p w14:paraId="524AEFE4" w14:textId="7383CBEE" w:rsidR="00854152" w:rsidRDefault="00854152" w:rsidP="006D74AE">
      <w:pPr>
        <w:pStyle w:val="NormalWeb"/>
        <w:textAlignment w:val="baseline"/>
      </w:pPr>
      <w:r>
        <w:t xml:space="preserve">This is a RAIN OR SHINE event.  </w:t>
      </w:r>
      <w:r w:rsidR="00BA25B9" w:rsidRPr="006D74AE">
        <w:t xml:space="preserve"> If you need to cancel, you must cancel prior to </w:t>
      </w:r>
      <w:r w:rsidR="00D26B9D">
        <w:t>May 15,</w:t>
      </w:r>
    </w:p>
    <w:p w14:paraId="524AEFE5" w14:textId="77777777" w:rsidR="00854152" w:rsidRDefault="00854152" w:rsidP="006D74AE">
      <w:pPr>
        <w:pStyle w:val="NormalWeb"/>
        <w:textAlignment w:val="baseline"/>
      </w:pPr>
    </w:p>
    <w:p w14:paraId="524AEFE6" w14:textId="2D0C0DEC" w:rsidR="00854152" w:rsidRDefault="00BA25B9" w:rsidP="006D74AE">
      <w:pPr>
        <w:pStyle w:val="NormalWeb"/>
        <w:textAlignment w:val="baseline"/>
        <w:rPr>
          <w:b/>
          <w:bCs/>
          <w:color w:val="333333"/>
          <w:bdr w:val="none" w:sz="0" w:space="0" w:color="auto" w:frame="1"/>
        </w:rPr>
      </w:pPr>
      <w:r w:rsidRPr="006D74AE">
        <w:t>20</w:t>
      </w:r>
      <w:r w:rsidR="00D26B9D">
        <w:t>26</w:t>
      </w:r>
      <w:r w:rsidR="006D74AE" w:rsidRPr="006D74AE">
        <w:t xml:space="preserve">.  </w:t>
      </w:r>
      <w:r w:rsidR="006D74AE" w:rsidRPr="006D74AE">
        <w:rPr>
          <w:color w:val="333333"/>
        </w:rPr>
        <w:t>After this date, if the club is still</w:t>
      </w:r>
      <w:r w:rsidR="00854152">
        <w:rPr>
          <w:color w:val="333333"/>
        </w:rPr>
        <w:t xml:space="preserve"> </w:t>
      </w:r>
      <w:r w:rsidR="006D74AE" w:rsidRPr="006D74AE">
        <w:rPr>
          <w:color w:val="333333"/>
        </w:rPr>
        <w:t>able to</w:t>
      </w:r>
      <w:r w:rsidR="005C0F73">
        <w:rPr>
          <w:color w:val="333333"/>
        </w:rPr>
        <w:t xml:space="preserve"> </w:t>
      </w:r>
      <w:r w:rsidR="006D74AE" w:rsidRPr="006D74AE">
        <w:rPr>
          <w:color w:val="333333"/>
        </w:rPr>
        <w:t>fill the entry/entries, the refund will be </w:t>
      </w:r>
      <w:r w:rsidR="006D74AE" w:rsidRPr="006D74AE">
        <w:rPr>
          <w:b/>
          <w:bCs/>
          <w:color w:val="333333"/>
          <w:bdr w:val="none" w:sz="0" w:space="0" w:color="auto" w:frame="1"/>
        </w:rPr>
        <w:t>80%</w:t>
      </w:r>
      <w:r w:rsidR="006D74AE" w:rsidRPr="006D74AE">
        <w:rPr>
          <w:color w:val="333333"/>
        </w:rPr>
        <w:t> </w:t>
      </w:r>
      <w:r w:rsidR="006D74AE" w:rsidRPr="006D74AE">
        <w:rPr>
          <w:b/>
          <w:bCs/>
          <w:color w:val="333333"/>
          <w:bdr w:val="none" w:sz="0" w:space="0" w:color="auto" w:frame="1"/>
        </w:rPr>
        <w:t xml:space="preserve">of </w:t>
      </w:r>
    </w:p>
    <w:p w14:paraId="524AEFE7" w14:textId="77777777" w:rsidR="00854152" w:rsidRDefault="00854152" w:rsidP="006D74AE">
      <w:pPr>
        <w:pStyle w:val="NormalWeb"/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E8" w14:textId="77777777" w:rsidR="006D74AE" w:rsidRDefault="006D74AE" w:rsidP="006D74AE">
      <w:pPr>
        <w:pStyle w:val="NormalWeb"/>
        <w:textAlignment w:val="baseline"/>
        <w:rPr>
          <w:color w:val="333333"/>
        </w:rPr>
      </w:pPr>
      <w:r w:rsidRPr="006D74AE">
        <w:rPr>
          <w:b/>
          <w:bCs/>
          <w:color w:val="333333"/>
          <w:bdr w:val="none" w:sz="0" w:space="0" w:color="auto" w:frame="1"/>
        </w:rPr>
        <w:t>the entry fee.</w:t>
      </w:r>
      <w:r w:rsidR="005C0F73">
        <w:rPr>
          <w:b/>
          <w:bCs/>
          <w:color w:val="333333"/>
          <w:bdr w:val="none" w:sz="0" w:space="0" w:color="auto" w:frame="1"/>
        </w:rPr>
        <w:t xml:space="preserve">  </w:t>
      </w:r>
      <w:r w:rsidRPr="006D74AE">
        <w:rPr>
          <w:b/>
          <w:bCs/>
          <w:color w:val="333333"/>
          <w:bdr w:val="none" w:sz="0" w:space="0" w:color="auto" w:frame="1"/>
        </w:rPr>
        <w:t> </w:t>
      </w:r>
      <w:r w:rsidRPr="006D74AE">
        <w:rPr>
          <w:color w:val="333333"/>
        </w:rPr>
        <w:t>If the Club is unable to fill the entry/entries, </w:t>
      </w:r>
      <w:r w:rsidRPr="006D74AE">
        <w:rPr>
          <w:b/>
          <w:bCs/>
          <w:color w:val="333333"/>
          <w:u w:val="single"/>
          <w:bdr w:val="none" w:sz="0" w:space="0" w:color="auto" w:frame="1"/>
        </w:rPr>
        <w:t>No Refund</w:t>
      </w:r>
      <w:r w:rsidRPr="006D74AE">
        <w:rPr>
          <w:b/>
          <w:bCs/>
          <w:color w:val="333333"/>
          <w:bdr w:val="none" w:sz="0" w:space="0" w:color="auto" w:frame="1"/>
        </w:rPr>
        <w:t> </w:t>
      </w:r>
      <w:r w:rsidRPr="006D74AE">
        <w:rPr>
          <w:color w:val="333333"/>
        </w:rPr>
        <w:t>will be given.*</w:t>
      </w:r>
    </w:p>
    <w:p w14:paraId="524AEFE9" w14:textId="77777777" w:rsidR="005C0F73" w:rsidRDefault="005C0F73" w:rsidP="006D74AE">
      <w:pPr>
        <w:pStyle w:val="NormalWeb"/>
        <w:textAlignment w:val="baseline"/>
        <w:rPr>
          <w:color w:val="333333"/>
        </w:rPr>
      </w:pPr>
    </w:p>
    <w:p w14:paraId="524AEFEA" w14:textId="77777777" w:rsidR="00854152" w:rsidRDefault="00854152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EB" w14:textId="77777777" w:rsidR="00854152" w:rsidRDefault="00854152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EC" w14:textId="77777777" w:rsidR="006D74AE" w:rsidRDefault="00854152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*</w:t>
      </w:r>
      <w:r w:rsidR="006D74AE" w:rsidRPr="006D74AE">
        <w:rPr>
          <w:b/>
          <w:bCs/>
          <w:color w:val="333333"/>
          <w:bdr w:val="none" w:sz="0" w:space="0" w:color="auto" w:frame="1"/>
        </w:rPr>
        <w:t xml:space="preserve">In the event that special or extenuating circumstances impact the timely cancellation of an </w:t>
      </w:r>
    </w:p>
    <w:p w14:paraId="524AEFED" w14:textId="77777777" w:rsidR="006D74AE" w:rsidRDefault="006D74AE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EE" w14:textId="77777777" w:rsidR="006D74AE" w:rsidRDefault="005C0F73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e</w:t>
      </w:r>
      <w:r w:rsidR="006D74AE" w:rsidRPr="006D74AE">
        <w:rPr>
          <w:b/>
          <w:bCs/>
          <w:color w:val="333333"/>
          <w:bdr w:val="none" w:sz="0" w:space="0" w:color="auto" w:frame="1"/>
        </w:rPr>
        <w:t xml:space="preserve">ntry, an entrant may submit an appeal letter to the Executive Council of DelMarVa </w:t>
      </w:r>
    </w:p>
    <w:p w14:paraId="524AEFEF" w14:textId="77777777" w:rsidR="006D74AE" w:rsidRDefault="006D74AE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F0" w14:textId="77777777" w:rsidR="006D74AE" w:rsidRDefault="006D74AE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  <w:r w:rsidRPr="006D74AE">
        <w:rPr>
          <w:b/>
          <w:bCs/>
          <w:color w:val="333333"/>
          <w:bdr w:val="none" w:sz="0" w:space="0" w:color="auto" w:frame="1"/>
        </w:rPr>
        <w:t>NAVHDA requesting a refund.   For additional information on the refund appeal</w:t>
      </w:r>
    </w:p>
    <w:p w14:paraId="524AEFF1" w14:textId="77777777" w:rsidR="006D74AE" w:rsidRDefault="006D74AE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</w:p>
    <w:p w14:paraId="524AEFF2" w14:textId="77777777" w:rsidR="006D74AE" w:rsidRDefault="005C0F73" w:rsidP="006D74AE">
      <w:pPr>
        <w:textAlignment w:val="baseline"/>
        <w:rPr>
          <w:b/>
          <w:bCs/>
          <w:color w:val="333333"/>
          <w:bdr w:val="none" w:sz="0" w:space="0" w:color="auto" w:frame="1"/>
        </w:rPr>
      </w:pPr>
      <w:r w:rsidRPr="006D74AE">
        <w:rPr>
          <w:b/>
          <w:bCs/>
          <w:color w:val="333333"/>
          <w:bdr w:val="none" w:sz="0" w:space="0" w:color="auto" w:frame="1"/>
        </w:rPr>
        <w:t>P</w:t>
      </w:r>
      <w:r w:rsidR="006D74AE" w:rsidRPr="006D74AE">
        <w:rPr>
          <w:b/>
          <w:bCs/>
          <w:color w:val="333333"/>
          <w:bdr w:val="none" w:sz="0" w:space="0" w:color="auto" w:frame="1"/>
        </w:rPr>
        <w:t>rocess</w:t>
      </w:r>
      <w:r>
        <w:rPr>
          <w:b/>
          <w:bCs/>
          <w:color w:val="333333"/>
          <w:bdr w:val="none" w:sz="0" w:space="0" w:color="auto" w:frame="1"/>
        </w:rPr>
        <w:t>, please contact the Chapter President</w:t>
      </w:r>
      <w:r w:rsidR="00104A72">
        <w:rPr>
          <w:b/>
          <w:bCs/>
          <w:color w:val="333333"/>
          <w:bdr w:val="none" w:sz="0" w:space="0" w:color="auto" w:frame="1"/>
        </w:rPr>
        <w:t>.</w:t>
      </w:r>
    </w:p>
    <w:p w14:paraId="524AEFF3" w14:textId="77777777" w:rsidR="00854152" w:rsidRPr="006D74AE" w:rsidRDefault="00104A72" w:rsidP="006D74AE">
      <w:pPr>
        <w:textAlignment w:val="baseline"/>
        <w:rPr>
          <w:color w:val="333333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EFFC" wp14:editId="524AEFFD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324600" cy="0"/>
                <wp:effectExtent l="0" t="1905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3397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2pt" to="493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" strokecolor="black [3040]" strokeweight="2.25pt">
                <v:stroke dashstyle="1 1"/>
              </v:line>
            </w:pict>
          </mc:Fallback>
        </mc:AlternateContent>
      </w:r>
      <w:r w:rsidR="001B7F1C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24AEFFE" wp14:editId="524AEFFF">
            <wp:simplePos x="0" y="0"/>
            <wp:positionH relativeFrom="column">
              <wp:posOffset>2114550</wp:posOffset>
            </wp:positionH>
            <wp:positionV relativeFrom="paragraph">
              <wp:posOffset>127635</wp:posOffset>
            </wp:positionV>
            <wp:extent cx="1171575" cy="631190"/>
            <wp:effectExtent l="0" t="0" r="9525" b="0"/>
            <wp:wrapSquare wrapText="bothSides"/>
            <wp:docPr id="3" name="Picture 3" descr="delmarva navh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marva navhda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AEFF4" w14:textId="77777777" w:rsidR="001B7F1C" w:rsidRDefault="001B7F1C" w:rsidP="001B7F1C">
      <w:pPr>
        <w:pStyle w:val="ListParagraph"/>
        <w:spacing w:line="480" w:lineRule="auto"/>
        <w:ind w:left="0"/>
        <w:jc w:val="center"/>
      </w:pPr>
      <w:r>
        <w:rPr>
          <w:sz w:val="32"/>
          <w:szCs w:val="32"/>
        </w:rPr>
        <w:br w:type="textWrapping" w:clear="all"/>
      </w:r>
    </w:p>
    <w:p w14:paraId="524AEFF5" w14:textId="77777777" w:rsidR="00854152" w:rsidRDefault="001B7F1C" w:rsidP="001B7F1C">
      <w:pPr>
        <w:pStyle w:val="ListParagraph"/>
        <w:spacing w:line="480" w:lineRule="auto"/>
        <w:ind w:left="0"/>
        <w:jc w:val="center"/>
      </w:pPr>
      <w:r>
        <w:t>NAME: ______________________________________________________________________</w:t>
      </w:r>
    </w:p>
    <w:p w14:paraId="524AEFF6" w14:textId="77777777" w:rsidR="001B7F1C" w:rsidRDefault="001B7F1C" w:rsidP="00105C8C">
      <w:pPr>
        <w:pStyle w:val="ListParagraph"/>
        <w:spacing w:line="480" w:lineRule="auto"/>
        <w:ind w:left="0"/>
      </w:pPr>
      <w:r>
        <w:t>MAILING ADDRESS: __________________________________________________________</w:t>
      </w:r>
    </w:p>
    <w:p w14:paraId="524AEFF7" w14:textId="77777777" w:rsidR="001B7F1C" w:rsidRDefault="001B7F1C" w:rsidP="00105C8C">
      <w:pPr>
        <w:pStyle w:val="ListParagraph"/>
        <w:spacing w:line="480" w:lineRule="auto"/>
        <w:ind w:left="0"/>
      </w:pPr>
      <w:r>
        <w:t>______________________________________________________________________________</w:t>
      </w:r>
    </w:p>
    <w:p w14:paraId="524AEFF8" w14:textId="77777777" w:rsidR="001B7F1C" w:rsidRDefault="001B7F1C" w:rsidP="00105C8C">
      <w:pPr>
        <w:pStyle w:val="ListParagraph"/>
        <w:spacing w:line="480" w:lineRule="auto"/>
        <w:ind w:left="0"/>
      </w:pPr>
      <w:r>
        <w:t>PHONE NUMBER: _____________________________________________________________</w:t>
      </w:r>
    </w:p>
    <w:p w14:paraId="524AEFF9" w14:textId="77777777" w:rsidR="001B7F1C" w:rsidRDefault="001B7F1C" w:rsidP="00105C8C">
      <w:pPr>
        <w:pStyle w:val="ListParagraph"/>
        <w:spacing w:line="480" w:lineRule="auto"/>
        <w:ind w:left="0"/>
      </w:pPr>
      <w:r>
        <w:t>E-MAIL ADRESS: _____________________________________________________________</w:t>
      </w:r>
    </w:p>
    <w:p w14:paraId="524AEFFA" w14:textId="77777777" w:rsidR="001B7F1C" w:rsidRPr="00854152" w:rsidRDefault="001B7F1C" w:rsidP="00105C8C">
      <w:pPr>
        <w:pStyle w:val="ListParagraph"/>
        <w:spacing w:line="480" w:lineRule="auto"/>
        <w:ind w:left="0"/>
      </w:pPr>
      <w:r>
        <w:t>AMOUNT ENCLOSED: ________________</w:t>
      </w:r>
    </w:p>
    <w:p w14:paraId="524AEFFB" w14:textId="77777777" w:rsidR="00854152" w:rsidRDefault="00854152" w:rsidP="00105C8C">
      <w:pPr>
        <w:pStyle w:val="ListParagraph"/>
        <w:spacing w:line="480" w:lineRule="auto"/>
        <w:ind w:left="0"/>
        <w:rPr>
          <w:sz w:val="32"/>
          <w:szCs w:val="32"/>
        </w:rPr>
      </w:pPr>
    </w:p>
    <w:sectPr w:rsidR="00854152" w:rsidSect="00105C8C">
      <w:headerReference w:type="default" r:id="rId8"/>
      <w:footerReference w:type="default" r:id="rId9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C1CB" w14:textId="77777777" w:rsidR="00547FDE" w:rsidRDefault="00547FDE">
      <w:r>
        <w:separator/>
      </w:r>
    </w:p>
  </w:endnote>
  <w:endnote w:type="continuationSeparator" w:id="0">
    <w:p w14:paraId="72DCCF66" w14:textId="77777777" w:rsidR="00547FDE" w:rsidRDefault="005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F005" w14:textId="77777777" w:rsidR="00F9181C" w:rsidRPr="00CD6DC4" w:rsidRDefault="00CD6DC4" w:rsidP="00CD6DC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4F6228" w:themeColor="accent3" w:themeShade="80"/>
      </w:rPr>
    </w:pPr>
    <w:r w:rsidRPr="00CD6DC4">
      <w:rPr>
        <w:rFonts w:asciiTheme="majorHAnsi" w:eastAsiaTheme="majorEastAsia" w:hAnsiTheme="majorHAnsi" w:cstheme="majorBidi"/>
        <w:color w:val="4F6228" w:themeColor="accent3" w:themeShade="80"/>
      </w:rPr>
      <w:t>Making Good Bird Dogs Great</w:t>
    </w:r>
  </w:p>
  <w:p w14:paraId="524AF006" w14:textId="77777777" w:rsidR="00CD6DC4" w:rsidRDefault="00CD6DC4" w:rsidP="00CD6DC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524AF007" w14:textId="77777777" w:rsidR="00CD6DC4" w:rsidRDefault="00CD6DC4" w:rsidP="00CD6DC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524AF008" w14:textId="77777777" w:rsidR="00CD6DC4" w:rsidRPr="00CD6DC4" w:rsidRDefault="00CD6DC4" w:rsidP="00CD6DC4">
    <w:pPr>
      <w:pStyle w:val="Footer"/>
      <w:pBdr>
        <w:top w:val="thinThickSmallGap" w:sz="24" w:space="1" w:color="622423" w:themeColor="accent2" w:themeShade="7F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7657" w14:textId="77777777" w:rsidR="00547FDE" w:rsidRDefault="00547FDE">
      <w:r>
        <w:separator/>
      </w:r>
    </w:p>
  </w:footnote>
  <w:footnote w:type="continuationSeparator" w:id="0">
    <w:p w14:paraId="68E88EF2" w14:textId="77777777" w:rsidR="00547FDE" w:rsidRDefault="0054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F004" w14:textId="77777777" w:rsidR="00F9181C" w:rsidRDefault="00F9181C" w:rsidP="001F2837">
    <w:pPr>
      <w:pStyle w:val="Header"/>
      <w:jc w:val="center"/>
    </w:pPr>
    <w:r>
      <w:rPr>
        <w:noProof/>
        <w:sz w:val="28"/>
      </w:rPr>
      <w:drawing>
        <wp:inline distT="0" distB="0" distL="0" distR="0" wp14:anchorId="524AF009" wp14:editId="524AF00A">
          <wp:extent cx="1714500" cy="923925"/>
          <wp:effectExtent l="0" t="0" r="0" b="9525"/>
          <wp:docPr id="1" name="Picture 1" descr="delmarva navh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marva navhd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3A4"/>
    <w:multiLevelType w:val="hybridMultilevel"/>
    <w:tmpl w:val="E626C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C59DB"/>
    <w:multiLevelType w:val="hybridMultilevel"/>
    <w:tmpl w:val="D2B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15531">
    <w:abstractNumId w:val="0"/>
  </w:num>
  <w:num w:numId="2" w16cid:durableId="48929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CC"/>
    <w:rsid w:val="00037730"/>
    <w:rsid w:val="00093C6B"/>
    <w:rsid w:val="000C690C"/>
    <w:rsid w:val="00104A72"/>
    <w:rsid w:val="00105C8C"/>
    <w:rsid w:val="0012067B"/>
    <w:rsid w:val="00146955"/>
    <w:rsid w:val="00177AA4"/>
    <w:rsid w:val="00196C2A"/>
    <w:rsid w:val="001A3D76"/>
    <w:rsid w:val="001B2F6F"/>
    <w:rsid w:val="001B7F1C"/>
    <w:rsid w:val="001C0190"/>
    <w:rsid w:val="001C6FC9"/>
    <w:rsid w:val="001F2837"/>
    <w:rsid w:val="00237865"/>
    <w:rsid w:val="00351073"/>
    <w:rsid w:val="003F650A"/>
    <w:rsid w:val="00486643"/>
    <w:rsid w:val="004C4296"/>
    <w:rsid w:val="00520C1D"/>
    <w:rsid w:val="00544452"/>
    <w:rsid w:val="00547FDE"/>
    <w:rsid w:val="005774B9"/>
    <w:rsid w:val="005C0F73"/>
    <w:rsid w:val="00664822"/>
    <w:rsid w:val="006703BA"/>
    <w:rsid w:val="006D74AE"/>
    <w:rsid w:val="0072656C"/>
    <w:rsid w:val="00775BD9"/>
    <w:rsid w:val="007E0990"/>
    <w:rsid w:val="00854152"/>
    <w:rsid w:val="00891402"/>
    <w:rsid w:val="00892470"/>
    <w:rsid w:val="008E5DA5"/>
    <w:rsid w:val="008F1A9E"/>
    <w:rsid w:val="00960D27"/>
    <w:rsid w:val="00967F76"/>
    <w:rsid w:val="00A550CC"/>
    <w:rsid w:val="00AD0F95"/>
    <w:rsid w:val="00B470CC"/>
    <w:rsid w:val="00BA25B9"/>
    <w:rsid w:val="00C54167"/>
    <w:rsid w:val="00CD6DC4"/>
    <w:rsid w:val="00D13DCC"/>
    <w:rsid w:val="00D26B9D"/>
    <w:rsid w:val="00E11979"/>
    <w:rsid w:val="00E55524"/>
    <w:rsid w:val="00E772D7"/>
    <w:rsid w:val="00EA038C"/>
    <w:rsid w:val="00EA20C2"/>
    <w:rsid w:val="00ED6E55"/>
    <w:rsid w:val="00EE7D05"/>
    <w:rsid w:val="00F072CF"/>
    <w:rsid w:val="00F22F05"/>
    <w:rsid w:val="00F4422B"/>
    <w:rsid w:val="00F9181C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EFDD"/>
  <w15:docId w15:val="{1096E1FD-9E17-4360-8531-5F4511E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650A"/>
    <w:rPr>
      <w:color w:val="0000FF"/>
      <w:u w:val="single"/>
    </w:rPr>
  </w:style>
  <w:style w:type="paragraph" w:styleId="Header">
    <w:name w:val="header"/>
    <w:basedOn w:val="Normal"/>
    <w:rsid w:val="001F28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28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837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1B2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A9E"/>
    <w:pPr>
      <w:ind w:left="720"/>
      <w:contextualSpacing/>
    </w:pPr>
  </w:style>
  <w:style w:type="paragraph" w:styleId="NormalWeb">
    <w:name w:val="Normal (Web)"/>
    <w:basedOn w:val="Normal"/>
    <w:rsid w:val="006D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</vt:lpstr>
    </vt:vector>
  </TitlesOfParts>
  <Company>Microsoft</Company>
  <LinksUpToDate>false</LinksUpToDate>
  <CharactersWithSpaces>1285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mailto:heidi98@comcast.net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</dc:title>
  <dc:creator>Quillen</dc:creator>
  <cp:lastModifiedBy>Marc St. Jean</cp:lastModifiedBy>
  <cp:revision>8</cp:revision>
  <cp:lastPrinted>2013-12-15T14:40:00Z</cp:lastPrinted>
  <dcterms:created xsi:type="dcterms:W3CDTF">2026-02-27T17:58:00Z</dcterms:created>
  <dcterms:modified xsi:type="dcterms:W3CDTF">2026-02-27T18:02:00Z</dcterms:modified>
</cp:coreProperties>
</file>